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55" w:rsidRPr="00C27ED2" w:rsidRDefault="001D1A55" w:rsidP="001D1A55">
      <w:pPr>
        <w:tabs>
          <w:tab w:val="left" w:pos="5812"/>
        </w:tabs>
        <w:spacing w:after="0" w:line="240" w:lineRule="auto"/>
        <w:rPr>
          <w:rFonts w:ascii="Times New Roman" w:eastAsiaTheme="minorHAnsi" w:hAnsi="Times New Roman" w:cs="Calibri"/>
          <w:sz w:val="20"/>
          <w:szCs w:val="20"/>
          <w:lang w:eastAsia="lt-LT"/>
        </w:rPr>
      </w:pPr>
      <w:r>
        <w:rPr>
          <w:rFonts w:ascii="Times New Roman" w:eastAsiaTheme="minorHAnsi" w:hAnsi="Times New Roman" w:cs="Calibri"/>
          <w:sz w:val="20"/>
          <w:szCs w:val="20"/>
          <w:lang w:eastAsia="lt-LT"/>
        </w:rPr>
        <w:tab/>
      </w:r>
      <w:bookmarkStart w:id="0" w:name="_GoBack"/>
      <w:bookmarkEnd w:id="0"/>
      <w:r w:rsidRPr="00C27ED2">
        <w:rPr>
          <w:rFonts w:ascii="Times New Roman" w:eastAsiaTheme="minorHAnsi" w:hAnsi="Times New Roman" w:cs="Calibri"/>
          <w:sz w:val="20"/>
          <w:szCs w:val="20"/>
          <w:lang w:eastAsia="lt-LT"/>
        </w:rPr>
        <w:t>PATVIRTINTA</w:t>
      </w:r>
    </w:p>
    <w:p w:rsidR="001D1A55" w:rsidRPr="00C27ED2" w:rsidRDefault="001D1A55" w:rsidP="001D1A55">
      <w:pPr>
        <w:tabs>
          <w:tab w:val="left" w:pos="5812"/>
        </w:tabs>
        <w:spacing w:after="0" w:line="240" w:lineRule="auto"/>
        <w:ind w:left="5812"/>
        <w:rPr>
          <w:rFonts w:ascii="Times New Roman" w:eastAsiaTheme="minorHAnsi" w:hAnsi="Times New Roman" w:cs="Calibri"/>
          <w:sz w:val="20"/>
          <w:szCs w:val="20"/>
          <w:lang w:eastAsia="lt-LT"/>
        </w:rPr>
      </w:pPr>
      <w:r w:rsidRPr="00C27ED2">
        <w:rPr>
          <w:rFonts w:ascii="Times New Roman" w:eastAsiaTheme="minorHAnsi" w:hAnsi="Times New Roman" w:cs="Calibri"/>
          <w:sz w:val="20"/>
          <w:szCs w:val="20"/>
          <w:lang w:eastAsia="lt-LT"/>
        </w:rPr>
        <w:t>Panevėžio „Žemynos“ progimnazijos direktoriaus 2018 m. gegužės</w:t>
      </w:r>
      <w:r>
        <w:rPr>
          <w:rFonts w:ascii="Times New Roman" w:eastAsiaTheme="minorHAnsi" w:hAnsi="Times New Roman" w:cs="Calibri"/>
          <w:sz w:val="20"/>
          <w:szCs w:val="20"/>
          <w:lang w:eastAsia="lt-LT"/>
        </w:rPr>
        <w:t xml:space="preserve"> 22</w:t>
      </w:r>
      <w:r w:rsidRPr="00C27ED2">
        <w:rPr>
          <w:rFonts w:ascii="Times New Roman" w:eastAsiaTheme="minorHAnsi" w:hAnsi="Times New Roman" w:cs="Calibri"/>
          <w:sz w:val="20"/>
          <w:szCs w:val="20"/>
          <w:lang w:eastAsia="lt-LT"/>
        </w:rPr>
        <w:t xml:space="preserve"> d.</w:t>
      </w:r>
    </w:p>
    <w:p w:rsidR="001D1A55" w:rsidRPr="00C27ED2" w:rsidRDefault="001D1A55" w:rsidP="001D1A55">
      <w:pPr>
        <w:tabs>
          <w:tab w:val="left" w:pos="5812"/>
        </w:tabs>
        <w:spacing w:after="0" w:line="240" w:lineRule="auto"/>
        <w:ind w:left="5812"/>
        <w:rPr>
          <w:rFonts w:ascii="Times New Roman" w:eastAsiaTheme="minorHAnsi" w:hAnsi="Times New Roman" w:cs="Calibri"/>
          <w:sz w:val="20"/>
          <w:szCs w:val="20"/>
          <w:lang w:eastAsia="lt-LT"/>
        </w:rPr>
      </w:pPr>
      <w:r w:rsidRPr="00C27ED2">
        <w:rPr>
          <w:rFonts w:ascii="Times New Roman" w:eastAsiaTheme="minorHAnsi" w:hAnsi="Times New Roman" w:cs="Calibri"/>
          <w:sz w:val="20"/>
          <w:szCs w:val="20"/>
          <w:lang w:eastAsia="lt-LT"/>
        </w:rPr>
        <w:t xml:space="preserve"> įsakymu  Nr. V</w:t>
      </w:r>
      <w:r>
        <w:rPr>
          <w:rFonts w:ascii="Times New Roman" w:eastAsiaTheme="minorHAnsi" w:hAnsi="Times New Roman" w:cs="Calibri"/>
          <w:sz w:val="20"/>
          <w:szCs w:val="20"/>
          <w:lang w:eastAsia="lt-LT"/>
        </w:rPr>
        <w:t>-117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</w:p>
    <w:p w:rsidR="001D1A55" w:rsidRPr="00C27ED2" w:rsidRDefault="001D1A55" w:rsidP="001D1A55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8"/>
          <w:szCs w:val="28"/>
        </w:rPr>
      </w:pPr>
      <w:r w:rsidRPr="00C27ED2">
        <w:rPr>
          <w:rFonts w:ascii="Times New Roman" w:eastAsiaTheme="minorHAnsi" w:hAnsi="Times New Roman" w:cs="Calibri"/>
          <w:b/>
          <w:sz w:val="28"/>
          <w:szCs w:val="28"/>
        </w:rPr>
        <w:t>Atviro Panevėžio miesto plaukimo čempionato</w:t>
      </w:r>
    </w:p>
    <w:p w:rsidR="001D1A55" w:rsidRPr="00C27ED2" w:rsidRDefault="001D1A55" w:rsidP="001D1A55">
      <w:pPr>
        <w:spacing w:after="0" w:line="240" w:lineRule="auto"/>
        <w:jc w:val="center"/>
        <w:rPr>
          <w:rFonts w:ascii="Times New Roman" w:eastAsiaTheme="minorHAnsi" w:hAnsi="Times New Roman" w:cs="Calibri"/>
          <w:b/>
          <w:vanish/>
          <w:sz w:val="28"/>
          <w:szCs w:val="28"/>
        </w:rPr>
      </w:pPr>
      <w:r w:rsidRPr="00C27ED2">
        <w:rPr>
          <w:rFonts w:ascii="Times New Roman" w:eastAsiaTheme="minorHAnsi" w:hAnsi="Times New Roman" w:cs="Calibri"/>
          <w:b/>
          <w:sz w:val="28"/>
          <w:szCs w:val="28"/>
        </w:rPr>
        <w:t>NUOSTATAI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8"/>
          <w:szCs w:val="28"/>
        </w:rPr>
      </w:pPr>
    </w:p>
    <w:p w:rsidR="001D1A55" w:rsidRPr="000F12CA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8"/>
          <w:szCs w:val="28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  <w:r w:rsidRPr="00C27ED2">
        <w:rPr>
          <w:rFonts w:ascii="Times New Roman" w:eastAsiaTheme="minorHAnsi" w:hAnsi="Times New Roman" w:cs="Calibri"/>
          <w:b/>
          <w:sz w:val="24"/>
          <w:szCs w:val="24"/>
        </w:rPr>
        <w:t>I. Tikslas ir uždaviniai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Plėtoti plaukimo sportą.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Išaiškinti geriausius miesto plaukikus.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  <w:r w:rsidRPr="00C27ED2">
        <w:rPr>
          <w:rFonts w:ascii="Times New Roman" w:eastAsiaTheme="minorHAnsi" w:hAnsi="Times New Roman" w:cs="Calibri"/>
          <w:b/>
          <w:sz w:val="24"/>
          <w:szCs w:val="24"/>
        </w:rPr>
        <w:t>II. Vieta ir laikas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Čempionatas vyks  </w:t>
      </w:r>
      <w:r>
        <w:rPr>
          <w:rFonts w:ascii="Times New Roman" w:eastAsiaTheme="minorHAnsi" w:hAnsi="Times New Roman" w:cs="Calibri"/>
          <w:sz w:val="24"/>
          <w:szCs w:val="24"/>
        </w:rPr>
        <w:t xml:space="preserve">2018 m. </w:t>
      </w:r>
      <w:r w:rsidRPr="00C27ED2">
        <w:rPr>
          <w:rFonts w:ascii="Times New Roman" w:eastAsiaTheme="minorHAnsi" w:hAnsi="Times New Roman" w:cs="Calibri"/>
          <w:sz w:val="24"/>
          <w:szCs w:val="24"/>
        </w:rPr>
        <w:t>birželio 1-2 d. Panevėžio ,,Žemynos“</w:t>
      </w:r>
      <w:r>
        <w:rPr>
          <w:rFonts w:ascii="Times New Roman" w:eastAsiaTheme="minorHAnsi" w:hAnsi="Times New Roman" w:cs="Calibri"/>
          <w:sz w:val="24"/>
          <w:szCs w:val="24"/>
        </w:rPr>
        <w:t xml:space="preserve"> </w:t>
      </w:r>
      <w:r w:rsidRPr="00C27ED2">
        <w:rPr>
          <w:rFonts w:ascii="Times New Roman" w:eastAsiaTheme="minorHAnsi" w:hAnsi="Times New Roman" w:cs="Calibri"/>
          <w:sz w:val="24"/>
          <w:szCs w:val="24"/>
        </w:rPr>
        <w:t>progimnazijos  baseine. Ramygalos g. 99</w:t>
      </w:r>
      <w:r>
        <w:rPr>
          <w:rFonts w:ascii="Times New Roman" w:eastAsiaTheme="minorHAnsi" w:hAnsi="Times New Roman" w:cs="Calibri"/>
          <w:sz w:val="24"/>
          <w:szCs w:val="24"/>
        </w:rPr>
        <w:t>, Panevėžys.</w:t>
      </w: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  <w:r w:rsidRPr="00C27ED2">
        <w:rPr>
          <w:rFonts w:ascii="Times New Roman" w:eastAsiaTheme="minorHAnsi" w:hAnsi="Times New Roman" w:cs="Calibri"/>
          <w:b/>
          <w:sz w:val="24"/>
          <w:szCs w:val="24"/>
        </w:rPr>
        <w:t>III. Varžybų dalyviai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Varžybose gali dalyvauti tik techniškai pasirengę plaukikai. Kiekvienas dalyvis per dieną gali startuoti dviejuose nuotoliuose. </w:t>
      </w:r>
      <w:r w:rsidRPr="00C27ED2">
        <w:rPr>
          <w:rFonts w:ascii="Times New Roman" w:eastAsiaTheme="minorHAnsi" w:hAnsi="Times New Roman" w:cs="Calibri"/>
          <w:b/>
          <w:sz w:val="24"/>
          <w:szCs w:val="24"/>
        </w:rPr>
        <w:t xml:space="preserve"> </w:t>
      </w: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Varžybas vykdo ,,Žemynos“ progimnazija.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Varžybų vyr. teisėja  Rita Kondrotaitė. Norintys dalyvauti varžybose kitų miestų plaukikai registruojasi iki gegužės 28 d. 20 val.(pakeitimai galimi iki gegužės 31 d. 12 val.) mintaralab@gmail.com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  <w:r w:rsidRPr="00C27ED2">
        <w:rPr>
          <w:rFonts w:ascii="Times New Roman" w:eastAsiaTheme="minorHAnsi" w:hAnsi="Times New Roman" w:cs="Calibri"/>
          <w:b/>
          <w:sz w:val="24"/>
          <w:szCs w:val="24"/>
        </w:rPr>
        <w:t>IV. Varžybų programa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Birželio 1 d.   14.30  val. pramankšta            </w:t>
      </w:r>
      <w:r>
        <w:rPr>
          <w:rFonts w:ascii="Times New Roman" w:eastAsiaTheme="minorHAnsi" w:hAnsi="Times New Roman" w:cs="Calibri"/>
          <w:sz w:val="24"/>
          <w:szCs w:val="24"/>
        </w:rPr>
        <w:t xml:space="preserve">   </w:t>
      </w:r>
      <w:r w:rsidRPr="00C27ED2">
        <w:rPr>
          <w:rFonts w:ascii="Times New Roman" w:eastAsiaTheme="minorHAnsi" w:hAnsi="Times New Roman" w:cs="Calibri"/>
          <w:sz w:val="24"/>
          <w:szCs w:val="24"/>
        </w:rPr>
        <w:t>Birželio 2 d. 9.30 val. pramankšta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varžybų pradžia 15.00 val.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         varžybų pradžia 10.00 val.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200 m </w:t>
      </w:r>
      <w:proofErr w:type="spellStart"/>
      <w:r w:rsidRPr="00C27ED2">
        <w:rPr>
          <w:rFonts w:ascii="Times New Roman" w:eastAsiaTheme="minorHAnsi" w:hAnsi="Times New Roman" w:cs="Calibri"/>
          <w:sz w:val="24"/>
          <w:szCs w:val="24"/>
        </w:rPr>
        <w:t>kompl</w:t>
      </w:r>
      <w:proofErr w:type="spellEnd"/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. plaukimas  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                      200 m. l/stiliumi 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100 m l/stiliumi  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100 m krūtine        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200 m krūtine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200 m nugara      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100 m nugara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100 m peteliške      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200 m peteliške</w:t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</w:r>
      <w:r w:rsidRPr="00C27ED2">
        <w:rPr>
          <w:rFonts w:ascii="Times New Roman" w:eastAsiaTheme="minorHAnsi" w:hAnsi="Times New Roman" w:cs="Calibri"/>
          <w:sz w:val="24"/>
          <w:szCs w:val="24"/>
        </w:rPr>
        <w:tab/>
        <w:t xml:space="preserve">50 m l/stiliumi             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b/>
          <w:sz w:val="24"/>
          <w:szCs w:val="24"/>
        </w:rPr>
      </w:pPr>
      <w:r w:rsidRPr="00C27ED2">
        <w:rPr>
          <w:rFonts w:ascii="Times New Roman" w:eastAsiaTheme="minorHAnsi" w:hAnsi="Times New Roman" w:cs="Calibri"/>
          <w:b/>
          <w:sz w:val="24"/>
          <w:szCs w:val="24"/>
        </w:rPr>
        <w:t>V. Apdovanojimas</w:t>
      </w:r>
    </w:p>
    <w:p w:rsidR="001D1A55" w:rsidRPr="00C27ED2" w:rsidRDefault="001D1A55" w:rsidP="001D1A55">
      <w:pPr>
        <w:spacing w:after="0" w:line="240" w:lineRule="auto"/>
        <w:jc w:val="both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>Nuotolių nugalėtojai ir prizininkai apdovanojami medaliais ir</w:t>
      </w:r>
    </w:p>
    <w:p w:rsidR="001D1A55" w:rsidRPr="00C27ED2" w:rsidRDefault="001D1A55" w:rsidP="001D1A55">
      <w:pPr>
        <w:spacing w:after="0" w:line="240" w:lineRule="auto"/>
        <w:jc w:val="both"/>
        <w:rPr>
          <w:rFonts w:ascii="Times New Roman" w:eastAsiaTheme="minorHAnsi" w:hAnsi="Times New Roman" w:cs="Calibri"/>
          <w:sz w:val="24"/>
          <w:szCs w:val="24"/>
        </w:rPr>
      </w:pPr>
      <w:r w:rsidRPr="00C27ED2">
        <w:rPr>
          <w:rFonts w:ascii="Times New Roman" w:eastAsiaTheme="minorHAnsi" w:hAnsi="Times New Roman" w:cs="Calibri"/>
          <w:sz w:val="24"/>
          <w:szCs w:val="24"/>
        </w:rPr>
        <w:t xml:space="preserve">diplomais. 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  <w:sz w:val="24"/>
          <w:szCs w:val="24"/>
        </w:rPr>
      </w:pPr>
    </w:p>
    <w:p w:rsidR="001D1A55" w:rsidRPr="00C27ED2" w:rsidRDefault="001D1A55" w:rsidP="001D1A55">
      <w:pPr>
        <w:spacing w:after="0" w:line="240" w:lineRule="auto"/>
        <w:ind w:firstLine="1296"/>
        <w:rPr>
          <w:rFonts w:ascii="Times New Roman" w:eastAsiaTheme="minorHAnsi" w:hAnsi="Times New Roman" w:cs="Calibri"/>
          <w:sz w:val="28"/>
          <w:szCs w:val="28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</w:rPr>
      </w:pPr>
    </w:p>
    <w:p w:rsidR="001D1A55" w:rsidRPr="00C27ED2" w:rsidRDefault="001D1A55" w:rsidP="001D1A55">
      <w:pPr>
        <w:spacing w:after="0" w:line="240" w:lineRule="auto"/>
        <w:jc w:val="center"/>
        <w:rPr>
          <w:rFonts w:ascii="Times New Roman" w:eastAsiaTheme="minorHAnsi" w:hAnsi="Times New Roman" w:cs="Calibri"/>
        </w:rPr>
      </w:pPr>
      <w:r w:rsidRPr="00C27ED2">
        <w:rPr>
          <w:rFonts w:ascii="Times New Roman" w:eastAsiaTheme="minorHAnsi" w:hAnsi="Times New Roman" w:cs="Calibri"/>
        </w:rPr>
        <w:t>____________________________</w:t>
      </w: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</w:rPr>
      </w:pPr>
    </w:p>
    <w:p w:rsidR="001D1A55" w:rsidRPr="00C27ED2" w:rsidRDefault="001D1A55" w:rsidP="001D1A55">
      <w:pPr>
        <w:spacing w:after="0" w:line="240" w:lineRule="auto"/>
        <w:rPr>
          <w:rFonts w:ascii="Times New Roman" w:eastAsiaTheme="minorHAnsi" w:hAnsi="Times New Roman" w:cs="Calibri"/>
        </w:rPr>
      </w:pPr>
    </w:p>
    <w:p w:rsidR="00724398" w:rsidRDefault="00724398"/>
    <w:sectPr w:rsidR="007243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B"/>
    <w:rsid w:val="001D1A55"/>
    <w:rsid w:val="00724398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4C8E"/>
  <w15:chartTrackingRefBased/>
  <w15:docId w15:val="{36C07932-82AB-4F17-8D4B-EE61162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2</cp:revision>
  <dcterms:created xsi:type="dcterms:W3CDTF">2018-05-22T09:17:00Z</dcterms:created>
  <dcterms:modified xsi:type="dcterms:W3CDTF">2018-05-22T09:17:00Z</dcterms:modified>
</cp:coreProperties>
</file>